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B9" w:rsidRPr="000B65B9" w:rsidRDefault="000B65B9" w:rsidP="000B65B9">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0B65B9">
        <w:rPr>
          <w:rFonts w:ascii="Arial" w:eastAsia="Times New Roman" w:hAnsi="Arial" w:cs="Arial"/>
          <w:noProof/>
          <w:color w:val="000000"/>
          <w:spacing w:val="2"/>
          <w:sz w:val="21"/>
          <w:szCs w:val="21"/>
          <w:lang w:eastAsia="ru-RU"/>
        </w:rPr>
        <w:drawing>
          <wp:inline distT="0" distB="0" distL="0" distR="0">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0B65B9" w:rsidRPr="000B65B9" w:rsidRDefault="000B65B9" w:rsidP="000B65B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B65B9">
        <w:rPr>
          <w:rFonts w:ascii="Arial" w:eastAsia="Times New Roman" w:hAnsi="Arial" w:cs="Arial"/>
          <w:b/>
          <w:bCs/>
          <w:color w:val="2D2D2D"/>
          <w:spacing w:val="2"/>
          <w:kern w:val="36"/>
          <w:sz w:val="46"/>
          <w:szCs w:val="46"/>
          <w:lang w:eastAsia="ru-RU"/>
        </w:rPr>
        <w:t>О порядке рассмотрения обращений граждан Российской Федерации (с изменениями на 3 ноября 2015 года)</w:t>
      </w:r>
    </w:p>
    <w:p w:rsidR="000B65B9" w:rsidRPr="000B65B9" w:rsidRDefault="000B65B9" w:rsidP="000B65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B65B9">
        <w:rPr>
          <w:rFonts w:ascii="Arial" w:eastAsia="Times New Roman" w:hAnsi="Arial" w:cs="Arial"/>
          <w:color w:val="3C3C3C"/>
          <w:spacing w:val="2"/>
          <w:sz w:val="31"/>
          <w:szCs w:val="31"/>
          <w:lang w:eastAsia="ru-RU"/>
        </w:rPr>
        <w:t>РОССИЙСКАЯ ФЕДЕРАЦИЯ</w:t>
      </w:r>
      <w:r w:rsidRPr="000B65B9">
        <w:rPr>
          <w:rFonts w:ascii="Arial" w:eastAsia="Times New Roman" w:hAnsi="Arial" w:cs="Arial"/>
          <w:color w:val="3C3C3C"/>
          <w:spacing w:val="2"/>
          <w:sz w:val="31"/>
          <w:szCs w:val="31"/>
          <w:lang w:eastAsia="ru-RU"/>
        </w:rPr>
        <w:br/>
        <w:t> </w:t>
      </w:r>
    </w:p>
    <w:p w:rsidR="000B65B9" w:rsidRPr="000B65B9" w:rsidRDefault="000B65B9" w:rsidP="000B65B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B65B9">
        <w:rPr>
          <w:rFonts w:ascii="Arial" w:eastAsia="Times New Roman" w:hAnsi="Arial" w:cs="Arial"/>
          <w:color w:val="3C3C3C"/>
          <w:spacing w:val="2"/>
          <w:sz w:val="31"/>
          <w:szCs w:val="31"/>
          <w:lang w:eastAsia="ru-RU"/>
        </w:rPr>
        <w:t>ФЕДЕРАЛЬНЫЙ ЗАКОН</w:t>
      </w:r>
    </w:p>
    <w:p w:rsidR="000B65B9" w:rsidRPr="000B65B9" w:rsidRDefault="000B65B9" w:rsidP="000B65B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B65B9">
        <w:rPr>
          <w:rFonts w:ascii="Arial" w:eastAsia="Times New Roman" w:hAnsi="Arial" w:cs="Arial"/>
          <w:color w:val="3C3C3C"/>
          <w:spacing w:val="2"/>
          <w:sz w:val="31"/>
          <w:szCs w:val="31"/>
          <w:lang w:eastAsia="ru-RU"/>
        </w:rPr>
        <w:t>О порядке рассмотрения обращений граждан Российской Федерации  </w:t>
      </w:r>
    </w:p>
    <w:p w:rsidR="000B65B9" w:rsidRPr="000B65B9" w:rsidRDefault="000B65B9" w:rsidP="000B65B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(с изменениями на 3 ноября 2015 года)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____________________________________________________________________ </w:t>
      </w:r>
      <w:r w:rsidRPr="000B65B9">
        <w:rPr>
          <w:rFonts w:ascii="Arial" w:eastAsia="Times New Roman" w:hAnsi="Arial" w:cs="Arial"/>
          <w:color w:val="2D2D2D"/>
          <w:spacing w:val="2"/>
          <w:sz w:val="21"/>
          <w:szCs w:val="21"/>
          <w:lang w:eastAsia="ru-RU"/>
        </w:rPr>
        <w:br/>
        <w:t>Документ с изменениями, внесенными: </w:t>
      </w:r>
      <w:r w:rsidRPr="000B65B9">
        <w:rPr>
          <w:rFonts w:ascii="Arial" w:eastAsia="Times New Roman" w:hAnsi="Arial" w:cs="Arial"/>
          <w:color w:val="2D2D2D"/>
          <w:spacing w:val="2"/>
          <w:sz w:val="21"/>
          <w:szCs w:val="21"/>
          <w:lang w:eastAsia="ru-RU"/>
        </w:rPr>
        <w:br/>
      </w:r>
      <w:hyperlink r:id="rId5" w:history="1">
        <w:r w:rsidRPr="000B65B9">
          <w:rPr>
            <w:rFonts w:ascii="Arial" w:eastAsia="Times New Roman" w:hAnsi="Arial" w:cs="Arial"/>
            <w:color w:val="00466E"/>
            <w:spacing w:val="2"/>
            <w:sz w:val="21"/>
            <w:szCs w:val="21"/>
            <w:u w:val="single"/>
            <w:lang w:eastAsia="ru-RU"/>
          </w:rPr>
          <w:t>Федеральным законом от 29 июня 2010 года N 126-ФЗ</w:t>
        </w:r>
      </w:hyperlink>
      <w:r w:rsidRPr="000B65B9">
        <w:rPr>
          <w:rFonts w:ascii="Arial" w:eastAsia="Times New Roman" w:hAnsi="Arial" w:cs="Arial"/>
          <w:color w:val="2D2D2D"/>
          <w:spacing w:val="2"/>
          <w:sz w:val="21"/>
          <w:szCs w:val="21"/>
          <w:lang w:eastAsia="ru-RU"/>
        </w:rPr>
        <w:t> (Российская газета, N 144, 02.07.2010); </w:t>
      </w:r>
      <w:r w:rsidRPr="000B65B9">
        <w:rPr>
          <w:rFonts w:ascii="Arial" w:eastAsia="Times New Roman" w:hAnsi="Arial" w:cs="Arial"/>
          <w:color w:val="2D2D2D"/>
          <w:spacing w:val="2"/>
          <w:sz w:val="21"/>
          <w:szCs w:val="21"/>
          <w:lang w:eastAsia="ru-RU"/>
        </w:rPr>
        <w:br/>
      </w:r>
      <w:hyperlink r:id="rId6"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 (Российская газета, N 169, 02.08.2010) (о порядке вступления в силу см. </w:t>
      </w:r>
      <w:hyperlink r:id="rId7" w:history="1">
        <w:r w:rsidRPr="000B65B9">
          <w:rPr>
            <w:rFonts w:ascii="Arial" w:eastAsia="Times New Roman" w:hAnsi="Arial" w:cs="Arial"/>
            <w:color w:val="00466E"/>
            <w:spacing w:val="2"/>
            <w:sz w:val="21"/>
            <w:szCs w:val="21"/>
            <w:u w:val="single"/>
            <w:lang w:eastAsia="ru-RU"/>
          </w:rPr>
          <w:t>статью 29 Федерального закона от 27 июля 2010 года N 227-ФЗ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hyperlink r:id="rId8" w:history="1">
        <w:r w:rsidRPr="000B65B9">
          <w:rPr>
            <w:rFonts w:ascii="Arial" w:eastAsia="Times New Roman" w:hAnsi="Arial" w:cs="Arial"/>
            <w:color w:val="00466E"/>
            <w:spacing w:val="2"/>
            <w:sz w:val="21"/>
            <w:szCs w:val="21"/>
            <w:u w:val="single"/>
            <w:lang w:eastAsia="ru-RU"/>
          </w:rPr>
          <w:t>Федеральным законом от 7 мая 2013 года N 80-ФЗ</w:t>
        </w:r>
      </w:hyperlink>
      <w:r w:rsidRPr="000B65B9">
        <w:rPr>
          <w:rFonts w:ascii="Arial" w:eastAsia="Times New Roman" w:hAnsi="Arial" w:cs="Arial"/>
          <w:color w:val="2D2D2D"/>
          <w:spacing w:val="2"/>
          <w:sz w:val="21"/>
          <w:szCs w:val="21"/>
          <w:lang w:eastAsia="ru-RU"/>
        </w:rPr>
        <w:t> (Официальный интернет-портал правовой информации www.pravo.gov.ru, 08.05.2013); </w:t>
      </w:r>
      <w:r w:rsidRPr="000B65B9">
        <w:rPr>
          <w:rFonts w:ascii="Arial" w:eastAsia="Times New Roman" w:hAnsi="Arial" w:cs="Arial"/>
          <w:color w:val="2D2D2D"/>
          <w:spacing w:val="2"/>
          <w:sz w:val="21"/>
          <w:szCs w:val="21"/>
          <w:lang w:eastAsia="ru-RU"/>
        </w:rPr>
        <w:br/>
      </w:r>
      <w:hyperlink r:id="rId9" w:history="1">
        <w:r w:rsidRPr="000B65B9">
          <w:rPr>
            <w:rFonts w:ascii="Arial" w:eastAsia="Times New Roman" w:hAnsi="Arial" w:cs="Arial"/>
            <w:color w:val="00466E"/>
            <w:spacing w:val="2"/>
            <w:sz w:val="21"/>
            <w:szCs w:val="21"/>
            <w:u w:val="single"/>
            <w:lang w:eastAsia="ru-RU"/>
          </w:rPr>
          <w:t>Федеральным законом от 2 июля 2013 года N 182-ФЗ</w:t>
        </w:r>
      </w:hyperlink>
      <w:r w:rsidRPr="000B65B9">
        <w:rPr>
          <w:rFonts w:ascii="Arial" w:eastAsia="Times New Roman" w:hAnsi="Arial" w:cs="Arial"/>
          <w:color w:val="2D2D2D"/>
          <w:spacing w:val="2"/>
          <w:sz w:val="21"/>
          <w:szCs w:val="21"/>
          <w:lang w:eastAsia="ru-RU"/>
        </w:rPr>
        <w:t> (Официальный интернет-портал правовой информации www.pravo.gov.ru, 03.07.2013);</w:t>
      </w:r>
      <w:r w:rsidRPr="000B65B9">
        <w:rPr>
          <w:rFonts w:ascii="Arial" w:eastAsia="Times New Roman" w:hAnsi="Arial" w:cs="Arial"/>
          <w:color w:val="2D2D2D"/>
          <w:spacing w:val="2"/>
          <w:sz w:val="21"/>
          <w:szCs w:val="21"/>
          <w:lang w:eastAsia="ru-RU"/>
        </w:rPr>
        <w:br/>
      </w:r>
      <w:hyperlink r:id="rId10" w:history="1">
        <w:r w:rsidRPr="000B65B9">
          <w:rPr>
            <w:rFonts w:ascii="Arial" w:eastAsia="Times New Roman" w:hAnsi="Arial" w:cs="Arial"/>
            <w:color w:val="00466E"/>
            <w:spacing w:val="2"/>
            <w:sz w:val="21"/>
            <w:szCs w:val="21"/>
            <w:u w:val="single"/>
            <w:lang w:eastAsia="ru-RU"/>
          </w:rPr>
          <w:t>Федеральным законом от 24 ноября 2014 года N 357-ФЗ</w:t>
        </w:r>
      </w:hyperlink>
      <w:r w:rsidRPr="000B65B9">
        <w:rPr>
          <w:rFonts w:ascii="Arial" w:eastAsia="Times New Roman" w:hAnsi="Arial" w:cs="Arial"/>
          <w:color w:val="2D2D2D"/>
          <w:spacing w:val="2"/>
          <w:sz w:val="21"/>
          <w:szCs w:val="21"/>
          <w:lang w:eastAsia="ru-RU"/>
        </w:rPr>
        <w:t> (Официальный интернет-портал правовой информации www.pravo.gov.ru, 25.11.2014, N 0001201411250019) (о порядке вступления в силу см. </w:t>
      </w:r>
      <w:hyperlink r:id="rId11" w:history="1">
        <w:r w:rsidRPr="000B65B9">
          <w:rPr>
            <w:rFonts w:ascii="Arial" w:eastAsia="Times New Roman" w:hAnsi="Arial" w:cs="Arial"/>
            <w:color w:val="00466E"/>
            <w:spacing w:val="2"/>
            <w:sz w:val="21"/>
            <w:szCs w:val="21"/>
            <w:u w:val="single"/>
            <w:lang w:eastAsia="ru-RU"/>
          </w:rPr>
          <w:t>статью 7 Федерального закона от 24 ноября 2014 года N 357-ФЗ</w:t>
        </w:r>
      </w:hyperlink>
      <w:r w:rsidRPr="000B65B9">
        <w:rPr>
          <w:rFonts w:ascii="Arial" w:eastAsia="Times New Roman" w:hAnsi="Arial" w:cs="Arial"/>
          <w:color w:val="2D2D2D"/>
          <w:spacing w:val="2"/>
          <w:sz w:val="21"/>
          <w:szCs w:val="21"/>
          <w:lang w:eastAsia="ru-RU"/>
        </w:rPr>
        <w:t>); </w:t>
      </w:r>
      <w:r w:rsidRPr="000B65B9">
        <w:rPr>
          <w:rFonts w:ascii="Arial" w:eastAsia="Times New Roman" w:hAnsi="Arial" w:cs="Arial"/>
          <w:color w:val="2D2D2D"/>
          <w:spacing w:val="2"/>
          <w:sz w:val="21"/>
          <w:szCs w:val="21"/>
          <w:lang w:eastAsia="ru-RU"/>
        </w:rPr>
        <w:br/>
      </w:r>
      <w:hyperlink r:id="rId12" w:history="1">
        <w:r w:rsidRPr="000B65B9">
          <w:rPr>
            <w:rFonts w:ascii="Arial" w:eastAsia="Times New Roman" w:hAnsi="Arial" w:cs="Arial"/>
            <w:color w:val="00466E"/>
            <w:spacing w:val="2"/>
            <w:sz w:val="21"/>
            <w:szCs w:val="21"/>
            <w:u w:val="single"/>
            <w:lang w:eastAsia="ru-RU"/>
          </w:rPr>
          <w:t>Федеральным законом от 3 ноября 2015 года N 305-ФЗ</w:t>
        </w:r>
      </w:hyperlink>
      <w:r w:rsidRPr="000B65B9">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0001201511040009).</w:t>
      </w:r>
      <w:r w:rsidRPr="000B65B9">
        <w:rPr>
          <w:rFonts w:ascii="Arial" w:eastAsia="Times New Roman" w:hAnsi="Arial" w:cs="Arial"/>
          <w:color w:val="2D2D2D"/>
          <w:spacing w:val="2"/>
          <w:sz w:val="21"/>
          <w:szCs w:val="21"/>
          <w:lang w:eastAsia="ru-RU"/>
        </w:rPr>
        <w:br/>
        <w:t>____________________________________________________________________</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br/>
      </w:r>
      <w:hyperlink r:id="rId13" w:history="1">
        <w:r w:rsidRPr="000B65B9">
          <w:rPr>
            <w:rFonts w:ascii="Arial" w:eastAsia="Times New Roman" w:hAnsi="Arial" w:cs="Arial"/>
            <w:color w:val="00466E"/>
            <w:spacing w:val="2"/>
            <w:sz w:val="21"/>
            <w:szCs w:val="21"/>
            <w:u w:val="single"/>
            <w:lang w:eastAsia="ru-RU"/>
          </w:rPr>
          <w:t>Комментарий к Федеральному закону от 2 мая 2006 года N 59-ФЗ "О порядке рассмотрения обращений граждан Российской Федерации"</w:t>
        </w:r>
      </w:hyperlink>
    </w:p>
    <w:p w:rsidR="000B65B9" w:rsidRPr="000B65B9" w:rsidRDefault="000B65B9" w:rsidP="000B65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t>Принят</w:t>
      </w:r>
      <w:r w:rsidRPr="000B65B9">
        <w:rPr>
          <w:rFonts w:ascii="Arial" w:eastAsia="Times New Roman" w:hAnsi="Arial" w:cs="Arial"/>
          <w:color w:val="2D2D2D"/>
          <w:spacing w:val="2"/>
          <w:sz w:val="21"/>
          <w:szCs w:val="21"/>
          <w:lang w:eastAsia="ru-RU"/>
        </w:rPr>
        <w:br/>
        <w:t>Государственной Думой</w:t>
      </w:r>
      <w:r w:rsidRPr="000B65B9">
        <w:rPr>
          <w:rFonts w:ascii="Arial" w:eastAsia="Times New Roman" w:hAnsi="Arial" w:cs="Arial"/>
          <w:color w:val="2D2D2D"/>
          <w:spacing w:val="2"/>
          <w:sz w:val="21"/>
          <w:szCs w:val="21"/>
          <w:lang w:eastAsia="ru-RU"/>
        </w:rPr>
        <w:br/>
        <w:t>21 апреля 2006 года</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t>Одобрен</w:t>
      </w:r>
      <w:r w:rsidRPr="000B65B9">
        <w:rPr>
          <w:rFonts w:ascii="Arial" w:eastAsia="Times New Roman" w:hAnsi="Arial" w:cs="Arial"/>
          <w:color w:val="2D2D2D"/>
          <w:spacing w:val="2"/>
          <w:sz w:val="21"/>
          <w:szCs w:val="21"/>
          <w:lang w:eastAsia="ru-RU"/>
        </w:rPr>
        <w:br/>
        <w:t>Советом Федерации</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lastRenderedPageBreak/>
        <w:t>26 апреля 2006 года</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 Сфера применения настоящего Федерального закона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14" w:history="1">
        <w:r w:rsidRPr="000B65B9">
          <w:rPr>
            <w:rFonts w:ascii="Arial" w:eastAsia="Times New Roman" w:hAnsi="Arial" w:cs="Arial"/>
            <w:color w:val="00466E"/>
            <w:spacing w:val="2"/>
            <w:sz w:val="21"/>
            <w:szCs w:val="21"/>
            <w:u w:val="single"/>
            <w:lang w:eastAsia="ru-RU"/>
          </w:rPr>
          <w:t>Конституцией Российской Федерации</w:t>
        </w:r>
      </w:hyperlink>
      <w:r w:rsidRPr="000B65B9">
        <w:rPr>
          <w:rFonts w:ascii="Arial" w:eastAsia="Times New Roman" w:hAnsi="Arial" w:cs="Arial"/>
          <w:color w:val="2D2D2D"/>
          <w:spacing w:val="2"/>
          <w:sz w:val="21"/>
          <w:szCs w:val="21"/>
          <w:lang w:eastAsia="ru-RU"/>
        </w:rPr>
        <w:t>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 </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r w:rsidRPr="000B65B9">
        <w:rPr>
          <w:rFonts w:ascii="Arial" w:eastAsia="Times New Roman" w:hAnsi="Arial" w:cs="Arial"/>
          <w:color w:val="2D2D2D"/>
          <w:spacing w:val="2"/>
          <w:sz w:val="21"/>
          <w:szCs w:val="21"/>
          <w:lang w:eastAsia="ru-RU"/>
        </w:rPr>
        <w:br/>
        <w:t>(Часть дополнительно включена с 19 мая 2013 года </w:t>
      </w:r>
      <w:hyperlink r:id="rId15" w:history="1">
        <w:r w:rsidRPr="000B65B9">
          <w:rPr>
            <w:rFonts w:ascii="Arial" w:eastAsia="Times New Roman" w:hAnsi="Arial" w:cs="Arial"/>
            <w:color w:val="00466E"/>
            <w:spacing w:val="2"/>
            <w:sz w:val="21"/>
            <w:szCs w:val="21"/>
            <w:u w:val="single"/>
            <w:lang w:eastAsia="ru-RU"/>
          </w:rPr>
          <w:t>Федеральным законом от 7 мая 2013 года N 80-ФЗ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16" w:history="1">
        <w:r w:rsidRPr="000B65B9">
          <w:rPr>
            <w:rFonts w:ascii="Arial" w:eastAsia="Times New Roman" w:hAnsi="Arial" w:cs="Arial"/>
            <w:color w:val="00466E"/>
            <w:spacing w:val="2"/>
            <w:sz w:val="21"/>
            <w:szCs w:val="21"/>
            <w:u w:val="single"/>
            <w:lang w:eastAsia="ru-RU"/>
          </w:rPr>
          <w:t>Комментарий к статье 1</w:t>
        </w:r>
      </w:hyperlink>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2. Право граждан на обращение</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r w:rsidRPr="000B65B9">
        <w:rPr>
          <w:rFonts w:ascii="Arial" w:eastAsia="Times New Roman" w:hAnsi="Arial" w:cs="Arial"/>
          <w:color w:val="2D2D2D"/>
          <w:spacing w:val="2"/>
          <w:sz w:val="21"/>
          <w:szCs w:val="21"/>
          <w:lang w:eastAsia="ru-RU"/>
        </w:rPr>
        <w:br/>
        <w:t>(Часть в редакции, введенной в действие с 19 мая 2013 года </w:t>
      </w:r>
      <w:hyperlink r:id="rId17" w:history="1">
        <w:r w:rsidRPr="000B65B9">
          <w:rPr>
            <w:rFonts w:ascii="Arial" w:eastAsia="Times New Roman" w:hAnsi="Arial" w:cs="Arial"/>
            <w:color w:val="00466E"/>
            <w:spacing w:val="2"/>
            <w:sz w:val="21"/>
            <w:szCs w:val="21"/>
            <w:u w:val="single"/>
            <w:lang w:eastAsia="ru-RU"/>
          </w:rPr>
          <w:t>Федеральным законом от 7 мая 2013 года N 80-ФЗ</w:t>
        </w:r>
      </w:hyperlink>
      <w:r w:rsidRPr="000B65B9">
        <w:rPr>
          <w:rFonts w:ascii="Arial" w:eastAsia="Times New Roman" w:hAnsi="Arial" w:cs="Arial"/>
          <w:color w:val="2D2D2D"/>
          <w:spacing w:val="2"/>
          <w:sz w:val="21"/>
          <w:szCs w:val="21"/>
          <w:lang w:eastAsia="ru-RU"/>
        </w:rPr>
        <w:t>. </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Рассмотрение обращений граждан осуществляется бесплатно.</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18" w:history="1">
        <w:r w:rsidRPr="000B65B9">
          <w:rPr>
            <w:rFonts w:ascii="Arial" w:eastAsia="Times New Roman" w:hAnsi="Arial" w:cs="Arial"/>
            <w:color w:val="00466E"/>
            <w:spacing w:val="2"/>
            <w:sz w:val="21"/>
            <w:szCs w:val="21"/>
            <w:u w:val="single"/>
            <w:lang w:eastAsia="ru-RU"/>
          </w:rPr>
          <w:t>Комментарий к статье 2</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3. Правовое регулирование правоотношений, связанных с рассмотрением обращений граждан</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Правоотношения, связанные с рассмотрением обращений граждан, регулируются </w:t>
      </w:r>
      <w:hyperlink r:id="rId19" w:history="1">
        <w:r w:rsidRPr="000B65B9">
          <w:rPr>
            <w:rFonts w:ascii="Arial" w:eastAsia="Times New Roman" w:hAnsi="Arial" w:cs="Arial"/>
            <w:color w:val="00466E"/>
            <w:spacing w:val="2"/>
            <w:sz w:val="21"/>
            <w:szCs w:val="21"/>
            <w:u w:val="single"/>
            <w:lang w:eastAsia="ru-RU"/>
          </w:rPr>
          <w:t>Конституцией Российской Федерации</w:t>
        </w:r>
      </w:hyperlink>
      <w:r w:rsidRPr="000B65B9">
        <w:rPr>
          <w:rFonts w:ascii="Arial" w:eastAsia="Times New Roman" w:hAnsi="Arial" w:cs="Arial"/>
          <w:color w:val="2D2D2D"/>
          <w:spacing w:val="2"/>
          <w:sz w:val="21"/>
          <w:szCs w:val="21"/>
          <w:lang w:eastAsia="ru-RU"/>
        </w:rPr>
        <w:t>,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20" w:history="1">
        <w:r w:rsidRPr="000B65B9">
          <w:rPr>
            <w:rFonts w:ascii="Arial" w:eastAsia="Times New Roman" w:hAnsi="Arial" w:cs="Arial"/>
            <w:color w:val="00466E"/>
            <w:spacing w:val="2"/>
            <w:sz w:val="21"/>
            <w:szCs w:val="21"/>
            <w:u w:val="single"/>
            <w:lang w:eastAsia="ru-RU"/>
          </w:rPr>
          <w:t>Комментарий к статье 3</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4. Основные термины, используемые в настоящем Федеральном законе</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Для целей настоящего Федерального закона используются следующие основные термины:</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(пункт в редакции, введенной в действие с 1 января 2011 года </w:t>
      </w:r>
      <w:hyperlink r:id="rId21"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22" w:history="1">
        <w:r w:rsidRPr="000B65B9">
          <w:rPr>
            <w:rFonts w:ascii="Arial" w:eastAsia="Times New Roman" w:hAnsi="Arial" w:cs="Arial"/>
            <w:color w:val="00466E"/>
            <w:spacing w:val="2"/>
            <w:sz w:val="21"/>
            <w:szCs w:val="21"/>
            <w:u w:val="single"/>
            <w:lang w:eastAsia="ru-RU"/>
          </w:rPr>
          <w:t>Комментарий к статье 4</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5. Права гражданина при рассмотрении обращения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представлять дополнительные документы и материалы либо обращаться с просьбой об их истребовании, в том числе в электронной форме (пункт дополнен с 1 января 2011 года </w:t>
      </w:r>
      <w:hyperlink r:id="rId23"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обращаться с заявлением о прекращении рассмотрения обращения.</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24" w:history="1">
        <w:r w:rsidRPr="000B65B9">
          <w:rPr>
            <w:rFonts w:ascii="Arial" w:eastAsia="Times New Roman" w:hAnsi="Arial" w:cs="Arial"/>
            <w:color w:val="00466E"/>
            <w:spacing w:val="2"/>
            <w:sz w:val="21"/>
            <w:szCs w:val="21"/>
            <w:u w:val="single"/>
            <w:lang w:eastAsia="ru-RU"/>
          </w:rPr>
          <w:t>Комментарий к статье 5</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6. Гарантии безопасности гражданина в связи с его обращением</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lastRenderedPageBreak/>
        <w:br/>
      </w:r>
      <w:hyperlink r:id="rId25" w:history="1">
        <w:r w:rsidRPr="000B65B9">
          <w:rPr>
            <w:rFonts w:ascii="Arial" w:eastAsia="Times New Roman" w:hAnsi="Arial" w:cs="Arial"/>
            <w:color w:val="00466E"/>
            <w:spacing w:val="2"/>
            <w:sz w:val="21"/>
            <w:szCs w:val="21"/>
            <w:u w:val="single"/>
            <w:lang w:eastAsia="ru-RU"/>
          </w:rPr>
          <w:t>Комментарий к статье 6</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7. Требования к письменному обращению</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(часть в редакции, введенной в действие с 1 января 2011 года </w:t>
      </w:r>
      <w:hyperlink r:id="rId26"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27" w:history="1">
        <w:r w:rsidRPr="000B65B9">
          <w:rPr>
            <w:rFonts w:ascii="Arial" w:eastAsia="Times New Roman" w:hAnsi="Arial" w:cs="Arial"/>
            <w:color w:val="00466E"/>
            <w:spacing w:val="2"/>
            <w:sz w:val="21"/>
            <w:szCs w:val="21"/>
            <w:u w:val="single"/>
            <w:lang w:eastAsia="ru-RU"/>
          </w:rPr>
          <w:t>Комментарий к статье 7</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8. Направление и регистрация письменного обращения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 xml:space="preserve">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w:t>
      </w:r>
      <w:r w:rsidRPr="000B65B9">
        <w:rPr>
          <w:rFonts w:ascii="Arial" w:eastAsia="Times New Roman" w:hAnsi="Arial" w:cs="Arial"/>
          <w:color w:val="2D2D2D"/>
          <w:spacing w:val="2"/>
          <w:sz w:val="21"/>
          <w:szCs w:val="21"/>
          <w:lang w:eastAsia="ru-RU"/>
        </w:rPr>
        <w:lastRenderedPageBreak/>
        <w:t>в части 4 статьи 11 настоящего Федерального закона.</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3_1.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Pr="000B65B9">
        <w:rPr>
          <w:rFonts w:ascii="Arial" w:eastAsia="Times New Roman" w:hAnsi="Arial" w:cs="Arial"/>
          <w:color w:val="2D2D2D"/>
          <w:spacing w:val="2"/>
          <w:sz w:val="21"/>
          <w:szCs w:val="21"/>
          <w:lang w:eastAsia="ru-RU"/>
        </w:rPr>
        <w:br/>
        <w:t>(Часть дополнительно включена с 1 января 2015 года </w:t>
      </w:r>
      <w:hyperlink r:id="rId28" w:history="1">
        <w:r w:rsidRPr="000B65B9">
          <w:rPr>
            <w:rFonts w:ascii="Arial" w:eastAsia="Times New Roman" w:hAnsi="Arial" w:cs="Arial"/>
            <w:color w:val="00466E"/>
            <w:spacing w:val="2"/>
            <w:sz w:val="21"/>
            <w:szCs w:val="21"/>
            <w:u w:val="single"/>
            <w:lang w:eastAsia="ru-RU"/>
          </w:rPr>
          <w:t>Федеральным законом от 24 ноября 2014 года N 357-ФЗ</w:t>
        </w:r>
      </w:hyperlink>
      <w:r w:rsidRPr="000B65B9">
        <w:rPr>
          <w:rFonts w:ascii="Arial" w:eastAsia="Times New Roman" w:hAnsi="Arial" w:cs="Arial"/>
          <w:color w:val="2D2D2D"/>
          <w:spacing w:val="2"/>
          <w:sz w:val="21"/>
          <w:szCs w:val="21"/>
          <w:lang w:eastAsia="ru-RU"/>
        </w:rPr>
        <w:t>) </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29" w:history="1">
        <w:r w:rsidRPr="000B65B9">
          <w:rPr>
            <w:rFonts w:ascii="Arial" w:eastAsia="Times New Roman" w:hAnsi="Arial" w:cs="Arial"/>
            <w:color w:val="00466E"/>
            <w:spacing w:val="2"/>
            <w:sz w:val="21"/>
            <w:szCs w:val="21"/>
            <w:u w:val="single"/>
            <w:lang w:eastAsia="ru-RU"/>
          </w:rPr>
          <w:t>Комментарий к статье 8</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9. Обязательность принятия обращения к рассмотрению</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30" w:history="1">
        <w:r w:rsidRPr="000B65B9">
          <w:rPr>
            <w:rFonts w:ascii="Arial" w:eastAsia="Times New Roman" w:hAnsi="Arial" w:cs="Arial"/>
            <w:color w:val="00466E"/>
            <w:spacing w:val="2"/>
            <w:sz w:val="21"/>
            <w:szCs w:val="21"/>
            <w:u w:val="single"/>
            <w:lang w:eastAsia="ru-RU"/>
          </w:rPr>
          <w:t>Комментарий к статье 9</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10. Рассмотрение обращения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Государственный орган, орган местного самоуправления или должностное лицо:</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(пункт дополнен с 1 января 2011 года </w:t>
      </w:r>
      <w:hyperlink r:id="rId31"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принимает меры, направленные на восстановление или защиту нарушенных прав, свобод и законных интересов гражданина;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(часть в редакции, введенной в действие с 1 января 2011 года </w:t>
      </w:r>
      <w:hyperlink r:id="rId32" w:history="1">
        <w:r w:rsidRPr="000B65B9">
          <w:rPr>
            <w:rFonts w:ascii="Arial" w:eastAsia="Times New Roman" w:hAnsi="Arial" w:cs="Arial"/>
            <w:color w:val="00466E"/>
            <w:spacing w:val="2"/>
            <w:sz w:val="21"/>
            <w:szCs w:val="21"/>
            <w:u w:val="single"/>
            <w:lang w:eastAsia="ru-RU"/>
          </w:rPr>
          <w:t>Федеральным законом от 27 июля 2010 года N 227-ФЗ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33" w:history="1">
        <w:r w:rsidRPr="000B65B9">
          <w:rPr>
            <w:rFonts w:ascii="Arial" w:eastAsia="Times New Roman" w:hAnsi="Arial" w:cs="Arial"/>
            <w:color w:val="00466E"/>
            <w:spacing w:val="2"/>
            <w:sz w:val="21"/>
            <w:szCs w:val="21"/>
            <w:u w:val="single"/>
            <w:lang w:eastAsia="ru-RU"/>
          </w:rPr>
          <w:t>Комментарий к статье 10</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11. Порядок рассмотрения отдельных обращений</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 xml:space="preserve">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w:t>
      </w:r>
      <w:r w:rsidRPr="000B65B9">
        <w:rPr>
          <w:rFonts w:ascii="Arial" w:eastAsia="Times New Roman" w:hAnsi="Arial" w:cs="Arial"/>
          <w:color w:val="2D2D2D"/>
          <w:spacing w:val="2"/>
          <w:sz w:val="21"/>
          <w:szCs w:val="21"/>
          <w:lang w:eastAsia="ru-RU"/>
        </w:rP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0B65B9">
        <w:rPr>
          <w:rFonts w:ascii="Arial" w:eastAsia="Times New Roman" w:hAnsi="Arial" w:cs="Arial"/>
          <w:color w:val="2D2D2D"/>
          <w:spacing w:val="2"/>
          <w:sz w:val="21"/>
          <w:szCs w:val="21"/>
          <w:lang w:eastAsia="ru-RU"/>
        </w:rPr>
        <w:br/>
        <w:t>(Часть в редакции, введенной в действие с 14 июля 2013 года </w:t>
      </w:r>
      <w:hyperlink r:id="rId34" w:history="1">
        <w:r w:rsidRPr="000B65B9">
          <w:rPr>
            <w:rFonts w:ascii="Arial" w:eastAsia="Times New Roman" w:hAnsi="Arial" w:cs="Arial"/>
            <w:color w:val="00466E"/>
            <w:spacing w:val="2"/>
            <w:sz w:val="21"/>
            <w:szCs w:val="21"/>
            <w:u w:val="single"/>
            <w:lang w:eastAsia="ru-RU"/>
          </w:rPr>
          <w:t>Федеральным законом от 2 июля 2013 года N 182-ФЗ</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(часть дополнена с 13 июля 2010 года </w:t>
      </w:r>
      <w:hyperlink r:id="rId35" w:history="1">
        <w:r w:rsidRPr="000B65B9">
          <w:rPr>
            <w:rFonts w:ascii="Arial" w:eastAsia="Times New Roman" w:hAnsi="Arial" w:cs="Arial"/>
            <w:color w:val="00466E"/>
            <w:spacing w:val="2"/>
            <w:sz w:val="21"/>
            <w:szCs w:val="21"/>
            <w:u w:val="single"/>
            <w:lang w:eastAsia="ru-RU"/>
          </w:rPr>
          <w:t>Федеральным законом от 29 июня 2010 года N 126-ФЗ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(часть дополнена с 13 июля 2010 года </w:t>
      </w:r>
      <w:hyperlink r:id="rId36" w:history="1">
        <w:r w:rsidRPr="000B65B9">
          <w:rPr>
            <w:rFonts w:ascii="Arial" w:eastAsia="Times New Roman" w:hAnsi="Arial" w:cs="Arial"/>
            <w:color w:val="00466E"/>
            <w:spacing w:val="2"/>
            <w:sz w:val="21"/>
            <w:szCs w:val="21"/>
            <w:u w:val="single"/>
            <w:lang w:eastAsia="ru-RU"/>
          </w:rPr>
          <w:t>Федеральным законом от 29 июня 2010 года N 126-ФЗ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r w:rsidRPr="000B65B9">
        <w:rPr>
          <w:rFonts w:ascii="Arial" w:eastAsia="Times New Roman" w:hAnsi="Arial" w:cs="Arial"/>
          <w:color w:val="2D2D2D"/>
          <w:spacing w:val="2"/>
          <w:sz w:val="21"/>
          <w:szCs w:val="21"/>
          <w:lang w:eastAsia="ru-RU"/>
        </w:rPr>
        <w:br/>
        <w:t>(Часть в редакции, введенной в действие с 14 июля 2013 года </w:t>
      </w:r>
      <w:hyperlink r:id="rId37" w:history="1">
        <w:r w:rsidRPr="000B65B9">
          <w:rPr>
            <w:rFonts w:ascii="Arial" w:eastAsia="Times New Roman" w:hAnsi="Arial" w:cs="Arial"/>
            <w:color w:val="00466E"/>
            <w:spacing w:val="2"/>
            <w:sz w:val="21"/>
            <w:szCs w:val="21"/>
            <w:u w:val="single"/>
            <w:lang w:eastAsia="ru-RU"/>
          </w:rPr>
          <w:t>Федеральным законом от 2 июля 2013 года N 182-ФЗ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 xml:space="preserve">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w:t>
      </w:r>
      <w:r w:rsidRPr="000B65B9">
        <w:rPr>
          <w:rFonts w:ascii="Arial" w:eastAsia="Times New Roman" w:hAnsi="Arial" w:cs="Arial"/>
          <w:color w:val="2D2D2D"/>
          <w:spacing w:val="2"/>
          <w:sz w:val="21"/>
          <w:szCs w:val="21"/>
          <w:lang w:eastAsia="ru-RU"/>
        </w:rPr>
        <w:lastRenderedPageBreak/>
        <w:t>самоуправления или соответствующему должностному лицу.</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38" w:history="1">
        <w:r w:rsidRPr="000B65B9">
          <w:rPr>
            <w:rFonts w:ascii="Arial" w:eastAsia="Times New Roman" w:hAnsi="Arial" w:cs="Arial"/>
            <w:color w:val="00466E"/>
            <w:spacing w:val="2"/>
            <w:sz w:val="21"/>
            <w:szCs w:val="21"/>
            <w:u w:val="single"/>
            <w:lang w:eastAsia="ru-RU"/>
          </w:rPr>
          <w:t>Комментарий к статье 11</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12. Сроки рассмотрения письменного обращения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39" w:history="1">
        <w:r w:rsidRPr="000B65B9">
          <w:rPr>
            <w:rFonts w:ascii="Arial" w:eastAsia="Times New Roman" w:hAnsi="Arial" w:cs="Arial"/>
            <w:color w:val="00466E"/>
            <w:spacing w:val="2"/>
            <w:sz w:val="21"/>
            <w:szCs w:val="21"/>
            <w:u w:val="single"/>
            <w:lang w:eastAsia="ru-RU"/>
          </w:rPr>
          <w:t>части 1_1 настоящей статьи</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0" w:history="1">
        <w:r w:rsidRPr="000B65B9">
          <w:rPr>
            <w:rFonts w:ascii="Arial" w:eastAsia="Times New Roman" w:hAnsi="Arial" w:cs="Arial"/>
            <w:color w:val="00466E"/>
            <w:spacing w:val="2"/>
            <w:sz w:val="21"/>
            <w:szCs w:val="21"/>
            <w:u w:val="single"/>
            <w:lang w:eastAsia="ru-RU"/>
          </w:rPr>
          <w:t>Федеральным законом от 24 ноября 2014 года N 357-ФЗ</w:t>
        </w:r>
      </w:hyperlink>
      <w:r w:rsidRPr="000B65B9">
        <w:rPr>
          <w:rFonts w:ascii="Arial" w:eastAsia="Times New Roman" w:hAnsi="Arial" w:cs="Arial"/>
          <w:color w:val="2D2D2D"/>
          <w:spacing w:val="2"/>
          <w:sz w:val="21"/>
          <w:szCs w:val="21"/>
          <w:lang w:eastAsia="ru-RU"/>
        </w:rPr>
        <w:t>. </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1_1.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r w:rsidRPr="000B65B9">
        <w:rPr>
          <w:rFonts w:ascii="Arial" w:eastAsia="Times New Roman" w:hAnsi="Arial" w:cs="Arial"/>
          <w:color w:val="2D2D2D"/>
          <w:spacing w:val="2"/>
          <w:sz w:val="21"/>
          <w:szCs w:val="21"/>
          <w:lang w:eastAsia="ru-RU"/>
        </w:rPr>
        <w:br/>
        <w:t>(Часть дополнительно включена с 1 января 2015 года </w:t>
      </w:r>
      <w:hyperlink r:id="rId41" w:history="1">
        <w:r w:rsidRPr="000B65B9">
          <w:rPr>
            <w:rFonts w:ascii="Arial" w:eastAsia="Times New Roman" w:hAnsi="Arial" w:cs="Arial"/>
            <w:color w:val="00466E"/>
            <w:spacing w:val="2"/>
            <w:sz w:val="21"/>
            <w:szCs w:val="21"/>
            <w:u w:val="single"/>
            <w:lang w:eastAsia="ru-RU"/>
          </w:rPr>
          <w:t>Федеральным законом от 24 ноября 2014 года N 357-ФЗ</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42" w:history="1">
        <w:r w:rsidRPr="000B65B9">
          <w:rPr>
            <w:rFonts w:ascii="Arial" w:eastAsia="Times New Roman" w:hAnsi="Arial" w:cs="Arial"/>
            <w:color w:val="00466E"/>
            <w:spacing w:val="2"/>
            <w:sz w:val="21"/>
            <w:szCs w:val="21"/>
            <w:u w:val="single"/>
            <w:lang w:eastAsia="ru-RU"/>
          </w:rPr>
          <w:t>Комментарий к статье 12</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13. Личный прием граждан</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При личном приеме гражданин предъявляет документ, удостоверяющий его личность.</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lastRenderedPageBreak/>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r w:rsidRPr="000B65B9">
        <w:rPr>
          <w:rFonts w:ascii="Arial" w:eastAsia="Times New Roman" w:hAnsi="Arial" w:cs="Arial"/>
          <w:color w:val="2D2D2D"/>
          <w:spacing w:val="2"/>
          <w:sz w:val="21"/>
          <w:szCs w:val="21"/>
          <w:lang w:eastAsia="ru-RU"/>
        </w:rPr>
        <w:br/>
        <w:t>(Часть дополнительно включена с 15 ноября 2015 года </w:t>
      </w:r>
      <w:hyperlink r:id="rId43" w:history="1">
        <w:r w:rsidRPr="000B65B9">
          <w:rPr>
            <w:rFonts w:ascii="Arial" w:eastAsia="Times New Roman" w:hAnsi="Arial" w:cs="Arial"/>
            <w:color w:val="00466E"/>
            <w:spacing w:val="2"/>
            <w:sz w:val="21"/>
            <w:szCs w:val="21"/>
            <w:u w:val="single"/>
            <w:lang w:eastAsia="ru-RU"/>
          </w:rPr>
          <w:t>Федеральным законом от 3 ноября 2015 года N 305-ФЗ</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44" w:history="1">
        <w:r w:rsidRPr="000B65B9">
          <w:rPr>
            <w:rFonts w:ascii="Arial" w:eastAsia="Times New Roman" w:hAnsi="Arial" w:cs="Arial"/>
            <w:color w:val="00466E"/>
            <w:spacing w:val="2"/>
            <w:sz w:val="21"/>
            <w:szCs w:val="21"/>
            <w:u w:val="single"/>
            <w:lang w:eastAsia="ru-RU"/>
          </w:rPr>
          <w:t>Комментарий к статье 13</w:t>
        </w:r>
      </w:hyperlink>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14. Контроль за соблюдением порядка рассмотрения обращений</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45" w:history="1">
        <w:r w:rsidRPr="000B65B9">
          <w:rPr>
            <w:rFonts w:ascii="Arial" w:eastAsia="Times New Roman" w:hAnsi="Arial" w:cs="Arial"/>
            <w:color w:val="00466E"/>
            <w:spacing w:val="2"/>
            <w:sz w:val="21"/>
            <w:szCs w:val="21"/>
            <w:u w:val="single"/>
            <w:lang w:eastAsia="ru-RU"/>
          </w:rPr>
          <w:t>Комментарий к статье 14</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15. Ответственность за нарушение настоящего Федерального закона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46" w:history="1">
        <w:r w:rsidRPr="000B65B9">
          <w:rPr>
            <w:rFonts w:ascii="Arial" w:eastAsia="Times New Roman" w:hAnsi="Arial" w:cs="Arial"/>
            <w:color w:val="00466E"/>
            <w:spacing w:val="2"/>
            <w:sz w:val="21"/>
            <w:szCs w:val="21"/>
            <w:u w:val="single"/>
            <w:lang w:eastAsia="ru-RU"/>
          </w:rPr>
          <w:t>Комментарий к статье 15</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16. Возмещение причиненных убытков и взыскание понесенных расходов при рассмотрении обращений</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 xml:space="preserve">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w:t>
      </w:r>
      <w:r w:rsidRPr="000B65B9">
        <w:rPr>
          <w:rFonts w:ascii="Arial" w:eastAsia="Times New Roman" w:hAnsi="Arial" w:cs="Arial"/>
          <w:color w:val="2D2D2D"/>
          <w:spacing w:val="2"/>
          <w:sz w:val="21"/>
          <w:szCs w:val="21"/>
          <w:lang w:eastAsia="ru-RU"/>
        </w:rPr>
        <w:lastRenderedPageBreak/>
        <w:t>местного самоуправления или должностного лица при рассмотрении обращения, по решению суда.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47" w:history="1">
        <w:r w:rsidRPr="000B65B9">
          <w:rPr>
            <w:rFonts w:ascii="Arial" w:eastAsia="Times New Roman" w:hAnsi="Arial" w:cs="Arial"/>
            <w:color w:val="00466E"/>
            <w:spacing w:val="2"/>
            <w:sz w:val="21"/>
            <w:szCs w:val="21"/>
            <w:u w:val="single"/>
            <w:lang w:eastAsia="ru-RU"/>
          </w:rPr>
          <w:t>Комментарий к статье 16</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t>Статья 17. Признание не действующими на территории Российской Федерации отдельных нормативных правовых актов Союза ССР</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Признать не действующими на территории Российской Федерации:</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1) </w:t>
      </w:r>
      <w:hyperlink r:id="rId48" w:history="1">
        <w:r w:rsidRPr="000B65B9">
          <w:rPr>
            <w:rFonts w:ascii="Arial" w:eastAsia="Times New Roman" w:hAnsi="Arial" w:cs="Arial"/>
            <w:color w:val="00466E"/>
            <w:spacing w:val="2"/>
            <w:sz w:val="21"/>
            <w:szCs w:val="21"/>
            <w:u w:val="single"/>
            <w:lang w:eastAsia="ru-RU"/>
          </w:rPr>
          <w:t>Указ Президиума Верховного Совета СССР от 12 апреля 1968 года N 2534-VII "О порядке рассмотрения предложений, заявлений и жалоб граждан"</w:t>
        </w:r>
      </w:hyperlink>
      <w:r w:rsidRPr="000B65B9">
        <w:rPr>
          <w:rFonts w:ascii="Arial" w:eastAsia="Times New Roman" w:hAnsi="Arial" w:cs="Arial"/>
          <w:color w:val="2D2D2D"/>
          <w:spacing w:val="2"/>
          <w:sz w:val="21"/>
          <w:szCs w:val="21"/>
          <w:lang w:eastAsia="ru-RU"/>
        </w:rPr>
        <w:t> (Ведомости Верховного Совета СССР, 1968, N 17, ст.144);</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ст.237);</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3) </w:t>
      </w:r>
      <w:hyperlink r:id="rId49" w:history="1">
        <w:r w:rsidRPr="000B65B9">
          <w:rPr>
            <w:rFonts w:ascii="Arial" w:eastAsia="Times New Roman" w:hAnsi="Arial" w:cs="Arial"/>
            <w:color w:val="00466E"/>
            <w:spacing w:val="2"/>
            <w:sz w:val="21"/>
            <w:szCs w:val="21"/>
            <w:u w:val="single"/>
            <w:lang w:eastAsia="ru-RU"/>
          </w:rPr>
          <w:t>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w:t>
        </w:r>
      </w:hyperlink>
      <w:r w:rsidRPr="000B65B9">
        <w:rPr>
          <w:rFonts w:ascii="Arial" w:eastAsia="Times New Roman" w:hAnsi="Arial" w:cs="Arial"/>
          <w:color w:val="2D2D2D"/>
          <w:spacing w:val="2"/>
          <w:sz w:val="21"/>
          <w:szCs w:val="21"/>
          <w:lang w:eastAsia="ru-RU"/>
        </w:rPr>
        <w:t> (Ведомости Верховного Совета СССР, 1980, N 11, ст.192);</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4) 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ст.540) в части, касающейся утверждения </w:t>
      </w:r>
      <w:hyperlink r:id="rId50" w:history="1">
        <w:r w:rsidRPr="000B65B9">
          <w:rPr>
            <w:rFonts w:ascii="Arial" w:eastAsia="Times New Roman" w:hAnsi="Arial" w:cs="Arial"/>
            <w:color w:val="00466E"/>
            <w:spacing w:val="2"/>
            <w:sz w:val="21"/>
            <w:szCs w:val="21"/>
            <w:u w:val="single"/>
            <w:lang w:eastAsia="ru-RU"/>
          </w:rPr>
          <w:t>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hyperlink>
      <w:r w:rsidRPr="000B65B9">
        <w:rPr>
          <w:rFonts w:ascii="Arial" w:eastAsia="Times New Roman" w:hAnsi="Arial" w:cs="Arial"/>
          <w:color w:val="2D2D2D"/>
          <w:spacing w:val="2"/>
          <w:sz w:val="21"/>
          <w:szCs w:val="21"/>
          <w:lang w:eastAsia="ru-RU"/>
        </w:rPr>
        <w:t>;</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5) </w:t>
      </w:r>
      <w:hyperlink r:id="rId51" w:history="1">
        <w:r w:rsidRPr="000B65B9">
          <w:rPr>
            <w:rFonts w:ascii="Arial" w:eastAsia="Times New Roman" w:hAnsi="Arial" w:cs="Arial"/>
            <w:color w:val="00466E"/>
            <w:spacing w:val="2"/>
            <w:sz w:val="21"/>
            <w:szCs w:val="21"/>
            <w:u w:val="single"/>
            <w:lang w:eastAsia="ru-RU"/>
          </w:rPr>
          <w:t>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w:t>
        </w:r>
      </w:hyperlink>
      <w:r w:rsidRPr="000B65B9">
        <w:rPr>
          <w:rFonts w:ascii="Arial" w:eastAsia="Times New Roman" w:hAnsi="Arial" w:cs="Arial"/>
          <w:color w:val="2D2D2D"/>
          <w:spacing w:val="2"/>
          <w:sz w:val="21"/>
          <w:szCs w:val="21"/>
          <w:lang w:eastAsia="ru-RU"/>
        </w:rPr>
        <w:t> (Ведомости Верховного Совета СССР, 1988, N 6, ст.94);</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ст.361) в части, касающейся утверждения </w:t>
      </w:r>
      <w:hyperlink r:id="rId52" w:history="1">
        <w:r w:rsidRPr="000B65B9">
          <w:rPr>
            <w:rFonts w:ascii="Arial" w:eastAsia="Times New Roman" w:hAnsi="Arial" w:cs="Arial"/>
            <w:color w:val="00466E"/>
            <w:spacing w:val="2"/>
            <w:sz w:val="21"/>
            <w:szCs w:val="21"/>
            <w:u w:val="single"/>
            <w:lang w:eastAsia="ru-RU"/>
          </w:rPr>
          <w:t>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hyperlink>
      <w:r w:rsidRPr="000B65B9">
        <w:rPr>
          <w:rFonts w:ascii="Arial" w:eastAsia="Times New Roman" w:hAnsi="Arial" w:cs="Arial"/>
          <w:color w:val="2D2D2D"/>
          <w:spacing w:val="2"/>
          <w:sz w:val="21"/>
          <w:szCs w:val="21"/>
          <w:lang w:eastAsia="ru-RU"/>
        </w:rPr>
        <w:t>.</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53" w:history="1">
        <w:r w:rsidRPr="000B65B9">
          <w:rPr>
            <w:rFonts w:ascii="Arial" w:eastAsia="Times New Roman" w:hAnsi="Arial" w:cs="Arial"/>
            <w:color w:val="00466E"/>
            <w:spacing w:val="2"/>
            <w:sz w:val="21"/>
            <w:szCs w:val="21"/>
            <w:u w:val="single"/>
            <w:lang w:eastAsia="ru-RU"/>
          </w:rPr>
          <w:t>Комментарий к статье 17</w:t>
        </w:r>
      </w:hyperlink>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B65B9">
        <w:rPr>
          <w:rFonts w:ascii="Arial" w:eastAsia="Times New Roman" w:hAnsi="Arial" w:cs="Arial"/>
          <w:color w:val="4C4C4C"/>
          <w:spacing w:val="2"/>
          <w:sz w:val="29"/>
          <w:szCs w:val="29"/>
          <w:lang w:eastAsia="ru-RU"/>
        </w:rPr>
        <w:lastRenderedPageBreak/>
        <w:t>Статья 18. Вступление в силу настоящего Федерального закона</w:t>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Настоящий Федеральный закон вступает в силу по истечении 180 дней после дня его официального опубликования.</w:t>
      </w:r>
      <w:r w:rsidRPr="000B65B9">
        <w:rPr>
          <w:rFonts w:ascii="Arial" w:eastAsia="Times New Roman" w:hAnsi="Arial" w:cs="Arial"/>
          <w:color w:val="2D2D2D"/>
          <w:spacing w:val="2"/>
          <w:sz w:val="21"/>
          <w:szCs w:val="21"/>
          <w:lang w:eastAsia="ru-RU"/>
        </w:rPr>
        <w:br/>
      </w:r>
      <w:r w:rsidRPr="000B65B9">
        <w:rPr>
          <w:rFonts w:ascii="Arial" w:eastAsia="Times New Roman" w:hAnsi="Arial" w:cs="Arial"/>
          <w:color w:val="2D2D2D"/>
          <w:spacing w:val="2"/>
          <w:sz w:val="21"/>
          <w:szCs w:val="21"/>
          <w:lang w:eastAsia="ru-RU"/>
        </w:rPr>
        <w:br/>
      </w:r>
      <w:hyperlink r:id="rId54" w:history="1">
        <w:r w:rsidRPr="000B65B9">
          <w:rPr>
            <w:rFonts w:ascii="Arial" w:eastAsia="Times New Roman" w:hAnsi="Arial" w:cs="Arial"/>
            <w:color w:val="00466E"/>
            <w:spacing w:val="2"/>
            <w:sz w:val="21"/>
            <w:szCs w:val="21"/>
            <w:u w:val="single"/>
            <w:lang w:eastAsia="ru-RU"/>
          </w:rPr>
          <w:t>Комментарий к статье 18</w:t>
        </w:r>
      </w:hyperlink>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Президент</w:t>
      </w:r>
      <w:r w:rsidRPr="000B65B9">
        <w:rPr>
          <w:rFonts w:ascii="Arial" w:eastAsia="Times New Roman" w:hAnsi="Arial" w:cs="Arial"/>
          <w:color w:val="2D2D2D"/>
          <w:spacing w:val="2"/>
          <w:sz w:val="21"/>
          <w:szCs w:val="21"/>
          <w:lang w:eastAsia="ru-RU"/>
        </w:rPr>
        <w:br/>
        <w:t>Российской Федерации</w:t>
      </w:r>
      <w:r w:rsidRPr="000B65B9">
        <w:rPr>
          <w:rFonts w:ascii="Arial" w:eastAsia="Times New Roman" w:hAnsi="Arial" w:cs="Arial"/>
          <w:color w:val="2D2D2D"/>
          <w:spacing w:val="2"/>
          <w:sz w:val="21"/>
          <w:szCs w:val="21"/>
          <w:lang w:eastAsia="ru-RU"/>
        </w:rPr>
        <w:br/>
        <w:t>В.Путин</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B65B9">
        <w:rPr>
          <w:rFonts w:ascii="Arial" w:eastAsia="Times New Roman" w:hAnsi="Arial" w:cs="Arial"/>
          <w:color w:val="2D2D2D"/>
          <w:spacing w:val="2"/>
          <w:sz w:val="21"/>
          <w:szCs w:val="21"/>
          <w:lang w:eastAsia="ru-RU"/>
        </w:rPr>
        <w:t>Москва, Кремль</w:t>
      </w:r>
      <w:r w:rsidRPr="000B65B9">
        <w:rPr>
          <w:rFonts w:ascii="Arial" w:eastAsia="Times New Roman" w:hAnsi="Arial" w:cs="Arial"/>
          <w:color w:val="2D2D2D"/>
          <w:spacing w:val="2"/>
          <w:sz w:val="21"/>
          <w:szCs w:val="21"/>
          <w:lang w:eastAsia="ru-RU"/>
        </w:rPr>
        <w:br/>
        <w:t>2 мая 2006 года</w:t>
      </w:r>
      <w:r w:rsidRPr="000B65B9">
        <w:rPr>
          <w:rFonts w:ascii="Arial" w:eastAsia="Times New Roman" w:hAnsi="Arial" w:cs="Arial"/>
          <w:color w:val="2D2D2D"/>
          <w:spacing w:val="2"/>
          <w:sz w:val="21"/>
          <w:szCs w:val="21"/>
          <w:lang w:eastAsia="ru-RU"/>
        </w:rPr>
        <w:br/>
        <w:t>N 59-ФЗ</w:t>
      </w:r>
      <w:r w:rsidRPr="000B65B9">
        <w:rPr>
          <w:rFonts w:ascii="Arial" w:eastAsia="Times New Roman" w:hAnsi="Arial" w:cs="Arial"/>
          <w:color w:val="2D2D2D"/>
          <w:spacing w:val="2"/>
          <w:sz w:val="21"/>
          <w:szCs w:val="21"/>
          <w:lang w:eastAsia="ru-RU"/>
        </w:rPr>
        <w:br/>
      </w:r>
    </w:p>
    <w:p w:rsidR="000B65B9" w:rsidRPr="000B65B9" w:rsidRDefault="000B65B9" w:rsidP="000B65B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0B65B9">
        <w:rPr>
          <w:rFonts w:ascii="Courier New" w:eastAsia="Times New Roman" w:hAnsi="Courier New" w:cs="Courier New"/>
          <w:color w:val="2D2D2D"/>
          <w:spacing w:val="2"/>
          <w:sz w:val="21"/>
          <w:szCs w:val="21"/>
          <w:lang w:eastAsia="ru-RU"/>
        </w:rPr>
        <w:t>Редакция документа с учетом</w:t>
      </w:r>
      <w:r w:rsidRPr="000B65B9">
        <w:rPr>
          <w:rFonts w:ascii="Courier New" w:eastAsia="Times New Roman" w:hAnsi="Courier New" w:cs="Courier New"/>
          <w:color w:val="2D2D2D"/>
          <w:spacing w:val="2"/>
          <w:sz w:val="21"/>
          <w:szCs w:val="21"/>
          <w:lang w:eastAsia="ru-RU"/>
        </w:rPr>
        <w:br/>
        <w:t>изменений и дополнений подготовлена</w:t>
      </w:r>
      <w:r w:rsidRPr="000B65B9">
        <w:rPr>
          <w:rFonts w:ascii="Courier New" w:eastAsia="Times New Roman" w:hAnsi="Courier New" w:cs="Courier New"/>
          <w:color w:val="2D2D2D"/>
          <w:spacing w:val="2"/>
          <w:sz w:val="21"/>
          <w:szCs w:val="21"/>
          <w:lang w:eastAsia="ru-RU"/>
        </w:rPr>
        <w:br/>
        <w:t>АО "Кодекс"</w:t>
      </w:r>
    </w:p>
    <w:p w:rsidR="00A34487" w:rsidRDefault="00A34487">
      <w:bookmarkStart w:id="0" w:name="_GoBack"/>
      <w:bookmarkEnd w:id="0"/>
    </w:p>
    <w:sectPr w:rsidR="00A3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F4"/>
    <w:rsid w:val="000B65B9"/>
    <w:rsid w:val="00A34487"/>
    <w:rsid w:val="00B84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5987B-28A5-4101-BA26-4D6DBE32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6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B65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5B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65B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6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6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B6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B65B9"/>
  </w:style>
  <w:style w:type="character" w:styleId="a4">
    <w:name w:val="Hyperlink"/>
    <w:basedOn w:val="a0"/>
    <w:uiPriority w:val="99"/>
    <w:semiHidden/>
    <w:unhideWhenUsed/>
    <w:rsid w:val="000B65B9"/>
    <w:rPr>
      <w:color w:val="0000FF"/>
      <w:u w:val="single"/>
    </w:rPr>
  </w:style>
  <w:style w:type="paragraph" w:customStyle="1" w:styleId="unformattext">
    <w:name w:val="unformattext"/>
    <w:basedOn w:val="a"/>
    <w:rsid w:val="000B65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25840">
      <w:bodyDiv w:val="1"/>
      <w:marLeft w:val="0"/>
      <w:marRight w:val="0"/>
      <w:marTop w:val="0"/>
      <w:marBottom w:val="0"/>
      <w:divBdr>
        <w:top w:val="none" w:sz="0" w:space="0" w:color="auto"/>
        <w:left w:val="none" w:sz="0" w:space="0" w:color="auto"/>
        <w:bottom w:val="none" w:sz="0" w:space="0" w:color="auto"/>
        <w:right w:val="none" w:sz="0" w:space="0" w:color="auto"/>
      </w:divBdr>
      <w:divsChild>
        <w:div w:id="9659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83126" TargetMode="External"/><Relationship Id="rId18" Type="http://schemas.openxmlformats.org/officeDocument/2006/relationships/hyperlink" Target="http://docs.cntd.ru/document/420383126" TargetMode="External"/><Relationship Id="rId26" Type="http://schemas.openxmlformats.org/officeDocument/2006/relationships/hyperlink" Target="http://docs.cntd.ru/document/902228217" TargetMode="External"/><Relationship Id="rId39" Type="http://schemas.openxmlformats.org/officeDocument/2006/relationships/hyperlink" Target="http://docs.cntd.ru/document/420234961" TargetMode="External"/><Relationship Id="rId21" Type="http://schemas.openxmlformats.org/officeDocument/2006/relationships/hyperlink" Target="http://docs.cntd.ru/document/902228217" TargetMode="External"/><Relationship Id="rId34" Type="http://schemas.openxmlformats.org/officeDocument/2006/relationships/hyperlink" Target="http://docs.cntd.ru/document/499029988" TargetMode="External"/><Relationship Id="rId42" Type="http://schemas.openxmlformats.org/officeDocument/2006/relationships/hyperlink" Target="http://docs.cntd.ru/document/420383126" TargetMode="External"/><Relationship Id="rId47" Type="http://schemas.openxmlformats.org/officeDocument/2006/relationships/hyperlink" Target="http://docs.cntd.ru/document/420383126" TargetMode="External"/><Relationship Id="rId50" Type="http://schemas.openxmlformats.org/officeDocument/2006/relationships/hyperlink" Target="http://docs.cntd.ru/document/901727829" TargetMode="External"/><Relationship Id="rId55" Type="http://schemas.openxmlformats.org/officeDocument/2006/relationships/fontTable" Target="fontTable.xml"/><Relationship Id="rId7" Type="http://schemas.openxmlformats.org/officeDocument/2006/relationships/hyperlink" Target="http://docs.cntd.ru/document/902228217" TargetMode="External"/><Relationship Id="rId12" Type="http://schemas.openxmlformats.org/officeDocument/2006/relationships/hyperlink" Target="http://docs.cntd.ru/document/420313100" TargetMode="External"/><Relationship Id="rId17" Type="http://schemas.openxmlformats.org/officeDocument/2006/relationships/hyperlink" Target="http://docs.cntd.ru/document/499018382" TargetMode="External"/><Relationship Id="rId25" Type="http://schemas.openxmlformats.org/officeDocument/2006/relationships/hyperlink" Target="http://docs.cntd.ru/document/420383126" TargetMode="External"/><Relationship Id="rId33" Type="http://schemas.openxmlformats.org/officeDocument/2006/relationships/hyperlink" Target="http://docs.cntd.ru/document/420383126" TargetMode="External"/><Relationship Id="rId38" Type="http://schemas.openxmlformats.org/officeDocument/2006/relationships/hyperlink" Target="http://docs.cntd.ru/document/420383126" TargetMode="External"/><Relationship Id="rId46" Type="http://schemas.openxmlformats.org/officeDocument/2006/relationships/hyperlink" Target="http://docs.cntd.ru/document/420383126" TargetMode="External"/><Relationship Id="rId2" Type="http://schemas.openxmlformats.org/officeDocument/2006/relationships/settings" Target="settings.xml"/><Relationship Id="rId16" Type="http://schemas.openxmlformats.org/officeDocument/2006/relationships/hyperlink" Target="http://docs.cntd.ru/document/420383126" TargetMode="External"/><Relationship Id="rId20" Type="http://schemas.openxmlformats.org/officeDocument/2006/relationships/hyperlink" Target="http://docs.cntd.ru/document/420383126" TargetMode="External"/><Relationship Id="rId29" Type="http://schemas.openxmlformats.org/officeDocument/2006/relationships/hyperlink" Target="http://docs.cntd.ru/document/420383126" TargetMode="External"/><Relationship Id="rId41" Type="http://schemas.openxmlformats.org/officeDocument/2006/relationships/hyperlink" Target="http://docs.cntd.ru/document/420234961" TargetMode="External"/><Relationship Id="rId54" Type="http://schemas.openxmlformats.org/officeDocument/2006/relationships/hyperlink" Target="http://docs.cntd.ru/document/420383126" TargetMode="External"/><Relationship Id="rId1" Type="http://schemas.openxmlformats.org/officeDocument/2006/relationships/styles" Target="styles.xml"/><Relationship Id="rId6" Type="http://schemas.openxmlformats.org/officeDocument/2006/relationships/hyperlink" Target="http://docs.cntd.ru/document/902228217" TargetMode="External"/><Relationship Id="rId11" Type="http://schemas.openxmlformats.org/officeDocument/2006/relationships/hyperlink" Target="http://docs.cntd.ru/document/420234961" TargetMode="External"/><Relationship Id="rId24" Type="http://schemas.openxmlformats.org/officeDocument/2006/relationships/hyperlink" Target="http://docs.cntd.ru/document/420383126" TargetMode="External"/><Relationship Id="rId32" Type="http://schemas.openxmlformats.org/officeDocument/2006/relationships/hyperlink" Target="http://docs.cntd.ru/document/902228217" TargetMode="External"/><Relationship Id="rId37" Type="http://schemas.openxmlformats.org/officeDocument/2006/relationships/hyperlink" Target="http://docs.cntd.ru/document/499029988" TargetMode="External"/><Relationship Id="rId40" Type="http://schemas.openxmlformats.org/officeDocument/2006/relationships/hyperlink" Target="http://docs.cntd.ru/document/420234961" TargetMode="External"/><Relationship Id="rId45" Type="http://schemas.openxmlformats.org/officeDocument/2006/relationships/hyperlink" Target="http://docs.cntd.ru/document/420383126" TargetMode="External"/><Relationship Id="rId53" Type="http://schemas.openxmlformats.org/officeDocument/2006/relationships/hyperlink" Target="http://docs.cntd.ru/document/420383126" TargetMode="External"/><Relationship Id="rId5" Type="http://schemas.openxmlformats.org/officeDocument/2006/relationships/hyperlink" Target="http://docs.cntd.ru/document/902223304" TargetMode="External"/><Relationship Id="rId15" Type="http://schemas.openxmlformats.org/officeDocument/2006/relationships/hyperlink" Target="http://docs.cntd.ru/document/499018382" TargetMode="External"/><Relationship Id="rId23" Type="http://schemas.openxmlformats.org/officeDocument/2006/relationships/hyperlink" Target="http://docs.cntd.ru/document/902228217" TargetMode="External"/><Relationship Id="rId28" Type="http://schemas.openxmlformats.org/officeDocument/2006/relationships/hyperlink" Target="http://docs.cntd.ru/document/420234961" TargetMode="External"/><Relationship Id="rId36" Type="http://schemas.openxmlformats.org/officeDocument/2006/relationships/hyperlink" Target="http://docs.cntd.ru/document/902223304" TargetMode="External"/><Relationship Id="rId49" Type="http://schemas.openxmlformats.org/officeDocument/2006/relationships/hyperlink" Target="http://docs.cntd.ru/document/901727829" TargetMode="External"/><Relationship Id="rId10" Type="http://schemas.openxmlformats.org/officeDocument/2006/relationships/hyperlink" Target="http://docs.cntd.ru/document/420234961"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902228217" TargetMode="External"/><Relationship Id="rId44" Type="http://schemas.openxmlformats.org/officeDocument/2006/relationships/hyperlink" Target="http://docs.cntd.ru/document/420383126" TargetMode="External"/><Relationship Id="rId52" Type="http://schemas.openxmlformats.org/officeDocument/2006/relationships/hyperlink" Target="http://docs.cntd.ru/document/901727829" TargetMode="External"/><Relationship Id="rId4" Type="http://schemas.openxmlformats.org/officeDocument/2006/relationships/image" Target="media/image1.png"/><Relationship Id="rId9" Type="http://schemas.openxmlformats.org/officeDocument/2006/relationships/hyperlink" Target="http://docs.cntd.ru/document/499029988"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20383126" TargetMode="External"/><Relationship Id="rId27" Type="http://schemas.openxmlformats.org/officeDocument/2006/relationships/hyperlink" Target="http://docs.cntd.ru/document/420383126" TargetMode="External"/><Relationship Id="rId30" Type="http://schemas.openxmlformats.org/officeDocument/2006/relationships/hyperlink" Target="http://docs.cntd.ru/document/420383126" TargetMode="External"/><Relationship Id="rId35" Type="http://schemas.openxmlformats.org/officeDocument/2006/relationships/hyperlink" Target="http://docs.cntd.ru/document/902223304" TargetMode="External"/><Relationship Id="rId43" Type="http://schemas.openxmlformats.org/officeDocument/2006/relationships/hyperlink" Target="http://docs.cntd.ru/document/420313100" TargetMode="External"/><Relationship Id="rId48" Type="http://schemas.openxmlformats.org/officeDocument/2006/relationships/hyperlink" Target="http://docs.cntd.ru/document/9012207" TargetMode="External"/><Relationship Id="rId56" Type="http://schemas.openxmlformats.org/officeDocument/2006/relationships/theme" Target="theme/theme1.xml"/><Relationship Id="rId8" Type="http://schemas.openxmlformats.org/officeDocument/2006/relationships/hyperlink" Target="http://docs.cntd.ru/document/499018382" TargetMode="External"/><Relationship Id="rId51" Type="http://schemas.openxmlformats.org/officeDocument/2006/relationships/hyperlink" Target="http://docs.cntd.ru/document/9017281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4317</Words>
  <Characters>24613</Characters>
  <Application>Microsoft Office Word</Application>
  <DocSecurity>0</DocSecurity>
  <Lines>205</Lines>
  <Paragraphs>57</Paragraphs>
  <ScaleCrop>false</ScaleCrop>
  <Company>SPecialiST RePack</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2017-09-15T06:18:00Z</dcterms:created>
  <dcterms:modified xsi:type="dcterms:W3CDTF">2017-09-15T06:18:00Z</dcterms:modified>
</cp:coreProperties>
</file>